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BF726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21</w:t>
            </w:r>
            <w:r>
              <w:rPr>
                <w:rFonts w:ascii="Sylfaen" w:hAnsi="Sylfaen"/>
                <w:lang w:val="en-US"/>
              </w:rPr>
              <w:t>9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</w:t>
            </w:r>
            <w:r>
              <w:rPr>
                <w:rFonts w:ascii="Sylfaen" w:hAnsi="Sylfaen"/>
                <w:lang w:val="hy-AM"/>
              </w:rPr>
              <w:t>101</w:t>
            </w:r>
            <w:r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hy-AM"/>
              </w:rPr>
              <w:t>15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7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F726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F726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F7264" w:rsidRDefault="00BF7264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Ց</w:t>
            </w:r>
            <w:proofErr w:type="spellStart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ողի</w:t>
            </w:r>
            <w:proofErr w:type="spellEnd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կետի</w:t>
            </w:r>
            <w:proofErr w:type="spellEnd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ինտերֆերենցիոնային</w:t>
            </w:r>
            <w:proofErr w:type="spellEnd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վերլուծիչի</w:t>
            </w:r>
            <w:proofErr w:type="spellEnd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F7264" w:rsidRDefault="00BF7264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Приобретение интерференционного анализатора точки росы для нужд ЗАО «Газпром Армения»</w:t>
            </w:r>
          </w:p>
        </w:tc>
      </w:tr>
      <w:tr w:rsidR="00B74ADB" w:rsidRPr="00BF726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F7264" w:rsidRDefault="00BF7264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Purchase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of a 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dew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point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interference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BF7264">
              <w:rPr>
                <w:rFonts w:ascii="Sylfaen" w:hAnsi="Sylfaen"/>
                <w:sz w:val="22"/>
                <w:szCs w:val="22"/>
                <w:lang w:val="af-ZA"/>
              </w:rPr>
              <w:t>analyzer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F726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F726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29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690F5F">
              <w:rPr>
                <w:rFonts w:ascii="Sylfaen" w:hAnsi="Sylfaen" w:cs="Sylfaen"/>
                <w:lang w:val="af-ZA"/>
              </w:rPr>
              <w:t>7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726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20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690F5F">
              <w:rPr>
                <w:rFonts w:ascii="Sylfaen" w:hAnsi="Sylfaen" w:cs="Sylfaen"/>
                <w:lang w:val="en-US"/>
              </w:rPr>
              <w:t>8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726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Ռեֆորս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Աբելյան 6/4, 3-րդ հարկ, 310 սենյակ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Рефорс</w:t>
            </w:r>
            <w:proofErr w:type="spellEnd"/>
            <w:r>
              <w:t xml:space="preserve"> </w:t>
            </w:r>
            <w:proofErr w:type="spellStart"/>
            <w:r>
              <w:t>Груп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Pr="00DE0B8D">
              <w:rPr>
                <w:rFonts w:ascii="Arial" w:hAnsi="Arial" w:cs="Arial"/>
                <w:color w:val="000000"/>
                <w:spacing w:val="-3"/>
              </w:rPr>
              <w:t>Абеляна</w:t>
            </w:r>
            <w:proofErr w:type="spellEnd"/>
            <w:r w:rsidRPr="00DE0B8D">
              <w:rPr>
                <w:rFonts w:ascii="Arial" w:hAnsi="Arial" w:cs="Arial"/>
                <w:color w:val="000000"/>
                <w:spacing w:val="-3"/>
              </w:rPr>
              <w:t xml:space="preserve"> 6/4, 3-й этаж, 310 комнат</w:t>
            </w:r>
            <w:r>
              <w:rPr>
                <w:rFonts w:ascii="Arial" w:hAnsi="Arial" w:cs="Arial"/>
                <w:color w:val="000000"/>
                <w:spacing w:val="-3"/>
              </w:rPr>
              <w:t>а</w:t>
            </w:r>
          </w:p>
        </w:tc>
      </w:tr>
      <w:tr w:rsidR="00D51424" w:rsidRPr="00BF726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>
              <w:rPr>
                <w:lang w:val="en-US"/>
              </w:rPr>
              <w:t>Reforce</w:t>
            </w:r>
            <w:proofErr w:type="spellEnd"/>
            <w:r>
              <w:rPr>
                <w:lang w:val="en-US"/>
              </w:rPr>
              <w:t xml:space="preserve"> Group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DE0B8D">
              <w:rPr>
                <w:lang w:val="af-ZA"/>
              </w:rPr>
              <w:t>Abel</w:t>
            </w:r>
            <w:r>
              <w:rPr>
                <w:lang w:val="en-US"/>
              </w:rPr>
              <w:t>y</w:t>
            </w:r>
            <w:r>
              <w:rPr>
                <w:lang w:val="af-ZA"/>
              </w:rPr>
              <w:t>an</w:t>
            </w:r>
            <w:r w:rsidRPr="00DE0B8D">
              <w:rPr>
                <w:lang w:val="af-ZA"/>
              </w:rPr>
              <w:t xml:space="preserve"> 6/4, 3rd floor, 310 room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F17F3" w:rsidRDefault="003F17F3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3F17F3">
              <w:rPr>
                <w:rFonts w:ascii="Sylfaen" w:hAnsi="Sylfaen" w:cs="Calibri"/>
                <w:color w:val="000000"/>
              </w:rPr>
              <w:t>625</w:t>
            </w:r>
            <w:bookmarkStart w:id="0" w:name="_GoBack"/>
            <w:bookmarkEnd w:id="0"/>
            <w:r w:rsidRPr="003F17F3">
              <w:rPr>
                <w:rFonts w:ascii="Sylfaen" w:hAnsi="Sylfaen" w:cs="Calibri"/>
                <w:color w:val="000000"/>
              </w:rPr>
              <w:t>90800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2AC8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E2DFD-D746-4DA2-A499-4B728BC5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30</cp:revision>
  <cp:lastPrinted>2021-06-02T06:18:00Z</cp:lastPrinted>
  <dcterms:created xsi:type="dcterms:W3CDTF">2024-04-28T03:10:00Z</dcterms:created>
  <dcterms:modified xsi:type="dcterms:W3CDTF">2025-08-20T13:12:00Z</dcterms:modified>
</cp:coreProperties>
</file>